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</w:tblGrid>
      <w:tr w:rsidR="007142EE" w:rsidTr="003F39F6">
        <w:trPr>
          <w:trHeight w:val="1786"/>
        </w:trPr>
        <w:tc>
          <w:tcPr>
            <w:tcW w:w="1923" w:type="dxa"/>
          </w:tcPr>
          <w:p w:rsidR="007142EE" w:rsidRDefault="007142EE" w:rsidP="003F39F6">
            <w:pPr>
              <w:ind w:left="-4"/>
            </w:pPr>
            <w:r>
              <w:rPr>
                <w:noProof/>
                <w:lang w:eastAsia="ru-RU"/>
              </w:rPr>
              <w:drawing>
                <wp:inline distT="0" distB="0" distL="0" distR="0" wp14:anchorId="695FAD6F" wp14:editId="168D6700">
                  <wp:extent cx="1080000" cy="1116000"/>
                  <wp:effectExtent l="0" t="0" r="635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 НКП Пули на прозрачном фоне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645C" w:rsidRDefault="00C2645C" w:rsidP="007142EE"/>
    <w:p w:rsidR="00F804F1" w:rsidRDefault="00F804F1" w:rsidP="007142EE"/>
    <w:p w:rsidR="00F804F1" w:rsidRDefault="00F804F1" w:rsidP="007142EE"/>
    <w:p w:rsidR="007275C9" w:rsidRDefault="007275C9" w:rsidP="007142EE">
      <w:bookmarkStart w:id="0" w:name="_GoBack"/>
      <w:bookmarkEnd w:id="0"/>
    </w:p>
    <w:p w:rsidR="007C1E82" w:rsidRDefault="007C1E82" w:rsidP="007142EE"/>
    <w:p w:rsidR="007C1E82" w:rsidRDefault="007C1E82" w:rsidP="007142EE"/>
    <w:p w:rsidR="007C1E82" w:rsidRDefault="007C1E82" w:rsidP="007142EE"/>
    <w:tbl>
      <w:tblPr>
        <w:tblW w:w="0" w:type="auto"/>
        <w:tblInd w:w="-253" w:type="dxa"/>
        <w:tblLook w:val="0000" w:firstRow="0" w:lastRow="0" w:firstColumn="0" w:lastColumn="0" w:noHBand="0" w:noVBand="0"/>
      </w:tblPr>
      <w:tblGrid>
        <w:gridCol w:w="9517"/>
      </w:tblGrid>
      <w:tr w:rsidR="007C1E82" w:rsidTr="007C1E82">
        <w:trPr>
          <w:trHeight w:val="9266"/>
        </w:trPr>
        <w:tc>
          <w:tcPr>
            <w:tcW w:w="9517" w:type="dxa"/>
          </w:tcPr>
          <w:p w:rsidR="007C1E82" w:rsidRDefault="007C1E82" w:rsidP="00A660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Пули родившимся после 01.01.2021 года, рекомендованы тесты на дисплазию тазобедренных суставов и локтевых. Тесты необходимо делать с 12 месяцев и результаты сдавать в РКФ.</w:t>
            </w:r>
          </w:p>
          <w:p w:rsidR="007C1E82" w:rsidRPr="00FB5680" w:rsidRDefault="007C1E82" w:rsidP="00A660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В таблице 1 приведены разрешенные комбинации для окрасов</w:t>
            </w:r>
            <w:r w:rsidRPr="00FB568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C1E82" w:rsidRDefault="007C1E82" w:rsidP="00A660F8">
            <w:pPr>
              <w:pStyle w:val="ab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B5680">
              <w:rPr>
                <w:rFonts w:ascii="Arial" w:hAnsi="Arial" w:cs="Arial"/>
                <w:sz w:val="24"/>
                <w:szCs w:val="24"/>
              </w:rPr>
              <w:t>Черный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и все разрешенные вариации</w:t>
            </w:r>
          </w:p>
          <w:p w:rsidR="007C1E82" w:rsidRDefault="007C1E82" w:rsidP="00A660F8">
            <w:pPr>
              <w:pStyle w:val="ab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Палевый с маской</w:t>
            </w:r>
          </w:p>
          <w:p w:rsidR="007C1E82" w:rsidRDefault="007C1E82" w:rsidP="00A660F8">
            <w:pPr>
              <w:pStyle w:val="ab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Серый</w:t>
            </w:r>
          </w:p>
          <w:p w:rsidR="007C1E82" w:rsidRDefault="007C1E82" w:rsidP="00A660F8">
            <w:pPr>
              <w:pStyle w:val="ab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Белый, для пули, рожденных от цветных производителей</w:t>
            </w:r>
          </w:p>
          <w:p w:rsidR="007C1E82" w:rsidRPr="00FB5680" w:rsidRDefault="007C1E82" w:rsidP="00A660F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Таблица</w:t>
            </w:r>
            <w:r w:rsidRPr="00FB5680">
              <w:rPr>
                <w:rFonts w:ascii="Arial" w:hAnsi="Arial" w:cs="Arial"/>
                <w:sz w:val="24"/>
                <w:szCs w:val="24"/>
                <w:lang w:val="en-US"/>
              </w:rPr>
              <w:t xml:space="preserve"> 1.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976"/>
              <w:gridCol w:w="377"/>
              <w:gridCol w:w="377"/>
              <w:gridCol w:w="390"/>
              <w:gridCol w:w="390"/>
            </w:tblGrid>
            <w:tr w:rsidR="007C1E82" w:rsidRPr="007C1E82" w:rsidTr="00A660F8">
              <w:tc>
                <w:tcPr>
                  <w:tcW w:w="0" w:type="auto"/>
                </w:tcPr>
                <w:p w:rsidR="007C1E82" w:rsidRPr="00FB5680" w:rsidRDefault="007C1E82" w:rsidP="00A660F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HD/HD</w:t>
                  </w:r>
                </w:p>
              </w:tc>
              <w:tc>
                <w:tcPr>
                  <w:tcW w:w="0" w:type="auto"/>
                </w:tcPr>
                <w:p w:rsidR="007C1E82" w:rsidRPr="00FB5680" w:rsidRDefault="007C1E82" w:rsidP="00A660F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0" w:type="auto"/>
                </w:tcPr>
                <w:p w:rsidR="007C1E82" w:rsidRPr="00FB5680" w:rsidRDefault="007C1E82" w:rsidP="00A660F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0" w:type="auto"/>
                </w:tcPr>
                <w:p w:rsidR="007C1E82" w:rsidRPr="00FB5680" w:rsidRDefault="007C1E82" w:rsidP="00A660F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0" w:type="auto"/>
                </w:tcPr>
                <w:p w:rsidR="007C1E82" w:rsidRPr="00FB5680" w:rsidRDefault="007C1E82" w:rsidP="00A660F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D</w:t>
                  </w:r>
                </w:p>
              </w:tc>
            </w:tr>
            <w:tr w:rsidR="007C1E82" w:rsidRPr="007C1E82" w:rsidTr="00A660F8">
              <w:tc>
                <w:tcPr>
                  <w:tcW w:w="0" w:type="auto"/>
                </w:tcPr>
                <w:p w:rsidR="007C1E82" w:rsidRPr="00FB5680" w:rsidRDefault="007C1E82" w:rsidP="00A660F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0" w:type="auto"/>
                </w:tcPr>
                <w:p w:rsidR="007C1E82" w:rsidRPr="007C1E82" w:rsidRDefault="007C1E82" w:rsidP="00A660F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7C1E82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+</w:t>
                  </w:r>
                </w:p>
              </w:tc>
              <w:tc>
                <w:tcPr>
                  <w:tcW w:w="0" w:type="auto"/>
                </w:tcPr>
                <w:p w:rsidR="007C1E82" w:rsidRPr="007C1E82" w:rsidRDefault="007C1E82" w:rsidP="00A660F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7C1E82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+</w:t>
                  </w:r>
                </w:p>
              </w:tc>
              <w:tc>
                <w:tcPr>
                  <w:tcW w:w="0" w:type="auto"/>
                </w:tcPr>
                <w:p w:rsidR="007C1E82" w:rsidRPr="007C1E82" w:rsidRDefault="007C1E82" w:rsidP="00A660F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7C1E82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+</w:t>
                  </w:r>
                </w:p>
              </w:tc>
              <w:tc>
                <w:tcPr>
                  <w:tcW w:w="0" w:type="auto"/>
                </w:tcPr>
                <w:p w:rsidR="007C1E82" w:rsidRPr="007C1E82" w:rsidRDefault="007C1E82" w:rsidP="00A660F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7C1E82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-</w:t>
                  </w:r>
                </w:p>
              </w:tc>
            </w:tr>
            <w:tr w:rsidR="007C1E82" w:rsidRPr="007C1E82" w:rsidTr="00A660F8">
              <w:tc>
                <w:tcPr>
                  <w:tcW w:w="0" w:type="auto"/>
                </w:tcPr>
                <w:p w:rsidR="007C1E82" w:rsidRPr="00FB5680" w:rsidRDefault="007C1E82" w:rsidP="00A660F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0" w:type="auto"/>
                </w:tcPr>
                <w:p w:rsidR="007C1E82" w:rsidRPr="007C1E82" w:rsidRDefault="007C1E82" w:rsidP="00A660F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7C1E82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+</w:t>
                  </w:r>
                </w:p>
              </w:tc>
              <w:tc>
                <w:tcPr>
                  <w:tcW w:w="0" w:type="auto"/>
                </w:tcPr>
                <w:p w:rsidR="007C1E82" w:rsidRPr="007C1E82" w:rsidRDefault="007C1E82" w:rsidP="00A660F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7C1E82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+</w:t>
                  </w:r>
                </w:p>
              </w:tc>
              <w:tc>
                <w:tcPr>
                  <w:tcW w:w="0" w:type="auto"/>
                </w:tcPr>
                <w:p w:rsidR="007C1E82" w:rsidRPr="007C1E82" w:rsidRDefault="007C1E82" w:rsidP="00A660F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7C1E82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+</w:t>
                  </w:r>
                </w:p>
              </w:tc>
              <w:tc>
                <w:tcPr>
                  <w:tcW w:w="0" w:type="auto"/>
                </w:tcPr>
                <w:p w:rsidR="007C1E82" w:rsidRPr="007C1E82" w:rsidRDefault="007C1E82" w:rsidP="00A660F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7C1E82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-</w:t>
                  </w:r>
                </w:p>
              </w:tc>
            </w:tr>
            <w:tr w:rsidR="007C1E82" w:rsidRPr="007C1E82" w:rsidTr="00A660F8">
              <w:tc>
                <w:tcPr>
                  <w:tcW w:w="0" w:type="auto"/>
                </w:tcPr>
                <w:p w:rsidR="007C1E82" w:rsidRPr="00FB5680" w:rsidRDefault="007C1E82" w:rsidP="00A660F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0" w:type="auto"/>
                </w:tcPr>
                <w:p w:rsidR="007C1E82" w:rsidRPr="007C1E82" w:rsidRDefault="007C1E82" w:rsidP="00A660F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7C1E82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+</w:t>
                  </w:r>
                </w:p>
              </w:tc>
              <w:tc>
                <w:tcPr>
                  <w:tcW w:w="0" w:type="auto"/>
                </w:tcPr>
                <w:p w:rsidR="007C1E82" w:rsidRPr="007C1E82" w:rsidRDefault="007C1E82" w:rsidP="00A660F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7C1E82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+</w:t>
                  </w:r>
                </w:p>
              </w:tc>
              <w:tc>
                <w:tcPr>
                  <w:tcW w:w="0" w:type="auto"/>
                </w:tcPr>
                <w:p w:rsidR="007C1E82" w:rsidRPr="007C1E82" w:rsidRDefault="007C1E82" w:rsidP="00A660F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7C1E82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0" w:type="auto"/>
                </w:tcPr>
                <w:p w:rsidR="007C1E82" w:rsidRPr="007C1E82" w:rsidRDefault="007C1E82" w:rsidP="00A660F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7C1E82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-</w:t>
                  </w:r>
                </w:p>
              </w:tc>
            </w:tr>
            <w:tr w:rsidR="007C1E82" w:rsidRPr="007C1E82" w:rsidTr="00A660F8">
              <w:tc>
                <w:tcPr>
                  <w:tcW w:w="0" w:type="auto"/>
                </w:tcPr>
                <w:p w:rsidR="007C1E82" w:rsidRPr="00FB5680" w:rsidRDefault="007C1E82" w:rsidP="00A660F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0" w:type="auto"/>
                </w:tcPr>
                <w:p w:rsidR="007C1E82" w:rsidRPr="007C1E82" w:rsidRDefault="007C1E82" w:rsidP="00A660F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7C1E82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0" w:type="auto"/>
                </w:tcPr>
                <w:p w:rsidR="007C1E82" w:rsidRPr="007C1E82" w:rsidRDefault="007C1E82" w:rsidP="00A660F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7C1E82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0" w:type="auto"/>
                </w:tcPr>
                <w:p w:rsidR="007C1E82" w:rsidRPr="007C1E82" w:rsidRDefault="007C1E82" w:rsidP="00A660F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7C1E82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0" w:type="auto"/>
                </w:tcPr>
                <w:p w:rsidR="007C1E82" w:rsidRPr="007C1E82" w:rsidRDefault="007C1E82" w:rsidP="00A660F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7C1E82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-</w:t>
                  </w:r>
                </w:p>
              </w:tc>
            </w:tr>
          </w:tbl>
          <w:p w:rsidR="007C1E82" w:rsidRPr="007C1E82" w:rsidRDefault="007C1E82" w:rsidP="00A660F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C1E82" w:rsidRPr="007C1E82" w:rsidRDefault="007C1E82" w:rsidP="00A660F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5680">
              <w:rPr>
                <w:rFonts w:ascii="Arial" w:hAnsi="Arial" w:cs="Arial"/>
                <w:sz w:val="24"/>
                <w:szCs w:val="24"/>
              </w:rPr>
              <w:t>Таблица</w:t>
            </w:r>
            <w:r w:rsidRPr="007C1E82">
              <w:rPr>
                <w:rFonts w:ascii="Arial" w:hAnsi="Arial" w:cs="Arial"/>
                <w:sz w:val="24"/>
                <w:szCs w:val="24"/>
                <w:lang w:val="en-US"/>
              </w:rPr>
              <w:t xml:space="preserve"> 2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976"/>
              <w:gridCol w:w="377"/>
              <w:gridCol w:w="377"/>
              <w:gridCol w:w="390"/>
              <w:gridCol w:w="390"/>
            </w:tblGrid>
            <w:tr w:rsidR="007C1E82" w:rsidRPr="00FB5680" w:rsidTr="00A660F8">
              <w:tc>
                <w:tcPr>
                  <w:tcW w:w="0" w:type="auto"/>
                </w:tcPr>
                <w:p w:rsidR="007C1E82" w:rsidRPr="00FB5680" w:rsidRDefault="007C1E82" w:rsidP="00A660F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HD</w:t>
                  </w:r>
                  <w:r w:rsidRPr="00FB5680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HD</w:t>
                  </w:r>
                </w:p>
              </w:tc>
              <w:tc>
                <w:tcPr>
                  <w:tcW w:w="0" w:type="auto"/>
                </w:tcPr>
                <w:p w:rsidR="007C1E82" w:rsidRPr="00FB5680" w:rsidRDefault="007C1E82" w:rsidP="00A660F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0" w:type="auto"/>
                </w:tcPr>
                <w:p w:rsidR="007C1E82" w:rsidRPr="00FB5680" w:rsidRDefault="007C1E82" w:rsidP="00A660F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0" w:type="auto"/>
                </w:tcPr>
                <w:p w:rsidR="007C1E82" w:rsidRPr="00FB5680" w:rsidRDefault="007C1E82" w:rsidP="00A660F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0" w:type="auto"/>
                </w:tcPr>
                <w:p w:rsidR="007C1E82" w:rsidRPr="00FB5680" w:rsidRDefault="007C1E82" w:rsidP="00A660F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D</w:t>
                  </w:r>
                </w:p>
              </w:tc>
            </w:tr>
            <w:tr w:rsidR="007C1E82" w:rsidRPr="00FB5680" w:rsidTr="00A660F8">
              <w:tc>
                <w:tcPr>
                  <w:tcW w:w="0" w:type="auto"/>
                </w:tcPr>
                <w:p w:rsidR="007C1E82" w:rsidRPr="00FB5680" w:rsidRDefault="007C1E82" w:rsidP="00A660F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0" w:type="auto"/>
                </w:tcPr>
                <w:p w:rsidR="007C1E82" w:rsidRPr="00FB5680" w:rsidRDefault="007C1E82" w:rsidP="00A660F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</w:tcPr>
                <w:p w:rsidR="007C1E82" w:rsidRPr="00FB5680" w:rsidRDefault="007C1E82" w:rsidP="00A660F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</w:tcPr>
                <w:p w:rsidR="007C1E82" w:rsidRPr="00FB5680" w:rsidRDefault="007C1E82" w:rsidP="00A660F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</w:tcPr>
                <w:p w:rsidR="007C1E82" w:rsidRPr="00FB5680" w:rsidRDefault="007C1E82" w:rsidP="00A660F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</w:p>
              </w:tc>
            </w:tr>
            <w:tr w:rsidR="007C1E82" w:rsidRPr="00FB5680" w:rsidTr="00A660F8">
              <w:tc>
                <w:tcPr>
                  <w:tcW w:w="0" w:type="auto"/>
                </w:tcPr>
                <w:p w:rsidR="007C1E82" w:rsidRPr="00FB5680" w:rsidRDefault="007C1E82" w:rsidP="00A660F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0" w:type="auto"/>
                </w:tcPr>
                <w:p w:rsidR="007C1E82" w:rsidRPr="00FB5680" w:rsidRDefault="007C1E82" w:rsidP="00A660F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</w:tcPr>
                <w:p w:rsidR="007C1E82" w:rsidRPr="00FB5680" w:rsidRDefault="007C1E82" w:rsidP="00A660F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</w:tcPr>
                <w:p w:rsidR="007C1E82" w:rsidRPr="00FB5680" w:rsidRDefault="007C1E82" w:rsidP="00A660F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</w:tcPr>
                <w:p w:rsidR="007C1E82" w:rsidRPr="00FB5680" w:rsidRDefault="007C1E82" w:rsidP="00A660F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</w:p>
              </w:tc>
            </w:tr>
            <w:tr w:rsidR="007C1E82" w:rsidRPr="00FB5680" w:rsidTr="00A660F8">
              <w:tc>
                <w:tcPr>
                  <w:tcW w:w="0" w:type="auto"/>
                </w:tcPr>
                <w:p w:rsidR="007C1E82" w:rsidRPr="00FB5680" w:rsidRDefault="007C1E82" w:rsidP="00A660F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0" w:type="auto"/>
                </w:tcPr>
                <w:p w:rsidR="007C1E82" w:rsidRPr="00FB5680" w:rsidRDefault="007C1E82" w:rsidP="00A660F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</w:tcPr>
                <w:p w:rsidR="007C1E82" w:rsidRPr="00FB5680" w:rsidRDefault="007C1E82" w:rsidP="00A660F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</w:tcPr>
                <w:p w:rsidR="007C1E82" w:rsidRPr="00FB5680" w:rsidRDefault="007C1E82" w:rsidP="00A660F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</w:tcPr>
                <w:p w:rsidR="007C1E82" w:rsidRPr="00FB5680" w:rsidRDefault="007C1E82" w:rsidP="00A660F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</w:tr>
            <w:tr w:rsidR="007C1E82" w:rsidRPr="00FB5680" w:rsidTr="00A660F8">
              <w:tc>
                <w:tcPr>
                  <w:tcW w:w="0" w:type="auto"/>
                </w:tcPr>
                <w:p w:rsidR="007C1E82" w:rsidRPr="00FB5680" w:rsidRDefault="007C1E82" w:rsidP="00A660F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0" w:type="auto"/>
                </w:tcPr>
                <w:p w:rsidR="007C1E82" w:rsidRPr="00FB5680" w:rsidRDefault="007C1E82" w:rsidP="00A660F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</w:tcPr>
                <w:p w:rsidR="007C1E82" w:rsidRPr="00FB5680" w:rsidRDefault="007C1E82" w:rsidP="00A660F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</w:tcPr>
                <w:p w:rsidR="007C1E82" w:rsidRPr="00FB5680" w:rsidRDefault="007C1E82" w:rsidP="00A660F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</w:tcPr>
                <w:p w:rsidR="007C1E82" w:rsidRPr="00FB5680" w:rsidRDefault="007C1E82" w:rsidP="00A660F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7C1E82" w:rsidRPr="00B459B9" w:rsidRDefault="007C1E82" w:rsidP="00A660F8">
            <w:pPr>
              <w:shd w:val="clear" w:color="auto" w:fill="F7EAD9"/>
              <w:spacing w:line="389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1E82" w:rsidRDefault="007C1E82" w:rsidP="007142EE"/>
    <w:sectPr w:rsidR="007C1E82" w:rsidSect="003F39F6">
      <w:headerReference w:type="default" r:id="rId8"/>
      <w:footerReference w:type="default" r:id="rId9"/>
      <w:pgSz w:w="11906" w:h="16838"/>
      <w:pgMar w:top="993" w:right="850" w:bottom="1134" w:left="1701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951" w:rsidRDefault="00933951" w:rsidP="001868DF">
      <w:pPr>
        <w:spacing w:after="0" w:line="240" w:lineRule="auto"/>
      </w:pPr>
      <w:r>
        <w:separator/>
      </w:r>
    </w:p>
  </w:endnote>
  <w:endnote w:type="continuationSeparator" w:id="0">
    <w:p w:rsidR="00933951" w:rsidRDefault="00933951" w:rsidP="0018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4A66AC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72"/>
      <w:gridCol w:w="283"/>
    </w:tblGrid>
    <w:tr w:rsidR="001868DF" w:rsidTr="001868DF">
      <w:tc>
        <w:tcPr>
          <w:tcW w:w="4849" w:type="pct"/>
          <w:shd w:val="clear" w:color="auto" w:fill="4A66AC" w:themeFill="accent1"/>
          <w:vAlign w:val="center"/>
        </w:tcPr>
        <w:p w:rsidR="001868DF" w:rsidRPr="001868DF" w:rsidRDefault="00933951" w:rsidP="001868DF">
          <w:pPr>
            <w:pStyle w:val="a9"/>
            <w:tabs>
              <w:tab w:val="clear" w:pos="4677"/>
              <w:tab w:val="clear" w:pos="9355"/>
            </w:tabs>
            <w:spacing w:before="80" w:after="80"/>
            <w:jc w:val="center"/>
            <w:rPr>
              <w:b/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b/>
                <w:caps/>
                <w:color w:val="FFFFFF" w:themeColor="background1"/>
                <w:sz w:val="18"/>
                <w:szCs w:val="18"/>
              </w:rPr>
              <w:alias w:val="Название"/>
              <w:tag w:val=""/>
              <w:id w:val="-578829839"/>
              <w:placeholder>
                <w:docPart w:val="972B253970C64881822F7154FF52191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868DF" w:rsidRPr="001868DF">
                <w:rPr>
                  <w:b/>
                  <w:caps/>
                  <w:color w:val="FFFFFF" w:themeColor="background1"/>
                  <w:sz w:val="18"/>
                  <w:szCs w:val="18"/>
                </w:rPr>
                <w:t>ПОЛОЖЕНИЕ О ПЛЕМЕННЫХ ПРОИЗВОДИТЕЛЯХ ПОРОДЫ ПУЛИ</w:t>
              </w:r>
            </w:sdtContent>
          </w:sdt>
        </w:p>
      </w:tc>
      <w:tc>
        <w:tcPr>
          <w:tcW w:w="151" w:type="pct"/>
          <w:shd w:val="clear" w:color="auto" w:fill="4A66AC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Автор"/>
            <w:tag w:val=""/>
            <w:id w:val="-1822267932"/>
            <w:placeholder>
              <w:docPart w:val="8997E7BAC4904744A2B412D0E96649B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1868DF" w:rsidRDefault="001868DF">
              <w:pPr>
                <w:pStyle w:val="a9"/>
                <w:tabs>
                  <w:tab w:val="clear" w:pos="4677"/>
                  <w:tab w:val="clear" w:pos="9355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I</w:t>
              </w:r>
            </w:p>
          </w:sdtContent>
        </w:sdt>
      </w:tc>
    </w:tr>
  </w:tbl>
  <w:p w:rsidR="001868DF" w:rsidRPr="001868DF" w:rsidRDefault="001868DF" w:rsidP="001868DF">
    <w:pPr>
      <w:pStyle w:val="1"/>
      <w:jc w:val="center"/>
      <w:rPr>
        <w:b/>
        <w14:textOutline w14:w="12700" w14:cap="flat" w14:cmpd="sng" w14:algn="ctr">
          <w14:solidFill>
            <w14:schemeClr w14:val="accent4"/>
          </w14:solidFill>
          <w14:prstDash w14:val="solid"/>
          <w14:round/>
        </w14:textOutline>
        <w14:textFill>
          <w14:gradFill>
            <w14:gsLst>
              <w14:gs w14:pos="0">
                <w14:schemeClr w14:val="accent4"/>
              </w14:gs>
              <w14:gs w14:pos="4000">
                <w14:schemeClr w14:val="accent4">
                  <w14:lumMod w14:val="60000"/>
                  <w14:lumOff w14:val="40000"/>
                </w14:schemeClr>
              </w14:gs>
              <w14:gs w14:pos="87000">
                <w14:schemeClr w14:val="accent4">
                  <w14:lumMod w14:val="20000"/>
                  <w14:lumOff w14:val="80000"/>
                </w14:schemeClr>
              </w14:gs>
            </w14:gsLst>
            <w14:lin w14:ang="5400000" w14:scaled="0"/>
          </w14:gradFill>
        </w14:textFill>
      </w:rPr>
    </w:pPr>
    <w:r w:rsidRPr="001868DF">
      <w:rPr>
        <w:b/>
        <w14:textOutline w14:w="12700" w14:cap="flat" w14:cmpd="sng" w14:algn="ctr">
          <w14:solidFill>
            <w14:schemeClr w14:val="accent4"/>
          </w14:solidFill>
          <w14:prstDash w14:val="solid"/>
          <w14:round/>
        </w14:textOutline>
        <w14:textFill>
          <w14:gradFill>
            <w14:gsLst>
              <w14:gs w14:pos="0">
                <w14:schemeClr w14:val="accent4"/>
              </w14:gs>
              <w14:gs w14:pos="4000">
                <w14:schemeClr w14:val="accent4">
                  <w14:lumMod w14:val="60000"/>
                  <w14:lumOff w14:val="40000"/>
                </w14:schemeClr>
              </w14:gs>
              <w14:gs w14:pos="87000">
                <w14:schemeClr w14:val="accent4">
                  <w14:lumMod w14:val="20000"/>
                  <w14:lumOff w14:val="80000"/>
                </w14:schemeClr>
              </w14:gs>
            </w14:gsLst>
            <w14:lin w14:ang="5400000" w14:scaled="0"/>
          </w14:gradFill>
        </w14:textFill>
      </w:rPr>
      <w:t>НАЦИОНАЛЬНЫЙ КЛУБ ПОРОДЫ ПУЛИ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951" w:rsidRDefault="00933951" w:rsidP="001868DF">
      <w:pPr>
        <w:spacing w:after="0" w:line="240" w:lineRule="auto"/>
      </w:pPr>
      <w:r>
        <w:separator/>
      </w:r>
    </w:p>
  </w:footnote>
  <w:footnote w:type="continuationSeparator" w:id="0">
    <w:p w:rsidR="00933951" w:rsidRDefault="00933951" w:rsidP="0018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F" w:rsidRPr="001868DF" w:rsidRDefault="001868DF" w:rsidP="001868DF">
    <w:pPr>
      <w:pStyle w:val="1"/>
      <w:jc w:val="center"/>
      <w:rPr>
        <w:b/>
        <w14:textOutline w14:w="12700" w14:cap="flat" w14:cmpd="sng" w14:algn="ctr">
          <w14:solidFill>
            <w14:schemeClr w14:val="accent4"/>
          </w14:solidFill>
          <w14:prstDash w14:val="solid"/>
          <w14:round/>
        </w14:textOutline>
        <w14:textFill>
          <w14:gradFill>
            <w14:gsLst>
              <w14:gs w14:pos="0">
                <w14:schemeClr w14:val="accent4"/>
              </w14:gs>
              <w14:gs w14:pos="4000">
                <w14:schemeClr w14:val="accent4">
                  <w14:lumMod w14:val="60000"/>
                  <w14:lumOff w14:val="40000"/>
                </w14:schemeClr>
              </w14:gs>
              <w14:gs w14:pos="87000">
                <w14:schemeClr w14:val="accent4">
                  <w14:lumMod w14:val="20000"/>
                  <w14:lumOff w14:val="80000"/>
                </w14:schemeClr>
              </w14:gs>
            </w14:gsLst>
            <w14:lin w14:ang="5400000" w14:scaled="0"/>
          </w14:gradFill>
        </w14:textFill>
      </w:rPr>
    </w:pPr>
    <w:r w:rsidRPr="001868DF">
      <w:rPr>
        <w:b/>
        <w14:textOutline w14:w="12700" w14:cap="flat" w14:cmpd="sng" w14:algn="ctr">
          <w14:solidFill>
            <w14:schemeClr w14:val="accent4"/>
          </w14:solidFill>
          <w14:prstDash w14:val="solid"/>
          <w14:round/>
        </w14:textOutline>
        <w14:textFill>
          <w14:gradFill>
            <w14:gsLst>
              <w14:gs w14:pos="0">
                <w14:schemeClr w14:val="accent4"/>
              </w14:gs>
              <w14:gs w14:pos="4000">
                <w14:schemeClr w14:val="accent4">
                  <w14:lumMod w14:val="60000"/>
                  <w14:lumOff w14:val="40000"/>
                </w14:schemeClr>
              </w14:gs>
              <w14:gs w14:pos="87000">
                <w14:schemeClr w14:val="accent4">
                  <w14:lumMod w14:val="20000"/>
                  <w14:lumOff w14:val="80000"/>
                </w14:schemeClr>
              </w14:gs>
            </w14:gsLst>
            <w14:lin w14:ang="5400000" w14:scaled="0"/>
          </w14:gradFill>
        </w14:textFill>
      </w:rPr>
      <w:t>НАЦИОНАЛЬНЫЙ КЛУБ ПОРОДЫ ПУЛИ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46ED4"/>
    <w:multiLevelType w:val="hybridMultilevel"/>
    <w:tmpl w:val="3A8699FA"/>
    <w:lvl w:ilvl="0" w:tplc="A4665E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EE"/>
    <w:rsid w:val="000403C1"/>
    <w:rsid w:val="001868DF"/>
    <w:rsid w:val="00195883"/>
    <w:rsid w:val="0020769E"/>
    <w:rsid w:val="003F39F6"/>
    <w:rsid w:val="004342BA"/>
    <w:rsid w:val="005B25EC"/>
    <w:rsid w:val="007142EE"/>
    <w:rsid w:val="007275C9"/>
    <w:rsid w:val="0075032A"/>
    <w:rsid w:val="007C1E82"/>
    <w:rsid w:val="00933951"/>
    <w:rsid w:val="00B459B9"/>
    <w:rsid w:val="00C2645C"/>
    <w:rsid w:val="00F804F1"/>
    <w:rsid w:val="00FB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F6E58"/>
  <w15:chartTrackingRefBased/>
  <w15:docId w15:val="{D784B0B1-F84A-43FC-8461-A221CA87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68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03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2645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4">
    <w:name w:val="Подзаголовок Знак"/>
    <w:basedOn w:val="a0"/>
    <w:link w:val="a3"/>
    <w:uiPriority w:val="11"/>
    <w:rsid w:val="00C2645C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5">
    <w:name w:val="Hyperlink"/>
    <w:basedOn w:val="a0"/>
    <w:uiPriority w:val="99"/>
    <w:unhideWhenUsed/>
    <w:rsid w:val="00C2645C"/>
    <w:rPr>
      <w:color w:val="0000FF"/>
      <w:u w:val="single"/>
    </w:rPr>
  </w:style>
  <w:style w:type="table" w:styleId="a6">
    <w:name w:val="Table Grid"/>
    <w:basedOn w:val="a1"/>
    <w:uiPriority w:val="39"/>
    <w:rsid w:val="00B45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8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68DF"/>
  </w:style>
  <w:style w:type="paragraph" w:styleId="a9">
    <w:name w:val="footer"/>
    <w:basedOn w:val="a"/>
    <w:link w:val="aa"/>
    <w:uiPriority w:val="99"/>
    <w:unhideWhenUsed/>
    <w:rsid w:val="0018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68DF"/>
  </w:style>
  <w:style w:type="character" w:customStyle="1" w:styleId="10">
    <w:name w:val="Заголовок 1 Знак"/>
    <w:basedOn w:val="a0"/>
    <w:link w:val="1"/>
    <w:uiPriority w:val="9"/>
    <w:rsid w:val="001868DF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75032A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ab">
    <w:name w:val="List Paragraph"/>
    <w:basedOn w:val="a"/>
    <w:uiPriority w:val="34"/>
    <w:qFormat/>
    <w:rsid w:val="00FB5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7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2B253970C64881822F7154FF5219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4B7B15-F0DD-4CE1-9CF1-214ECBE8CBC6}"/>
      </w:docPartPr>
      <w:docPartBody>
        <w:p w:rsidR="00351E3A" w:rsidRDefault="00D76DB8" w:rsidP="00D76DB8">
          <w:pPr>
            <w:pStyle w:val="972B253970C64881822F7154FF52191B"/>
          </w:pPr>
          <w:r>
            <w:rPr>
              <w:caps/>
              <w:color w:val="FFFFFF" w:themeColor="background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8997E7BAC4904744A2B412D0E96649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FFF219-FD57-40E7-AB9A-02256BDE1088}"/>
      </w:docPartPr>
      <w:docPartBody>
        <w:p w:rsidR="00351E3A" w:rsidRDefault="00D76DB8" w:rsidP="00D76DB8">
          <w:pPr>
            <w:pStyle w:val="8997E7BAC4904744A2B412D0E96649B7"/>
          </w:pPr>
          <w:r>
            <w:rPr>
              <w:caps/>
              <w:color w:val="FFFFFF" w:themeColor="background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B8"/>
    <w:rsid w:val="00072CED"/>
    <w:rsid w:val="001414D4"/>
    <w:rsid w:val="00351E3A"/>
    <w:rsid w:val="00D7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2B253970C64881822F7154FF52191B">
    <w:name w:val="972B253970C64881822F7154FF52191B"/>
    <w:rsid w:val="00D76DB8"/>
  </w:style>
  <w:style w:type="paragraph" w:customStyle="1" w:styleId="8997E7BAC4904744A2B412D0E96649B7">
    <w:name w:val="8997E7BAC4904744A2B412D0E96649B7"/>
    <w:rsid w:val="00D76DB8"/>
  </w:style>
  <w:style w:type="paragraph" w:customStyle="1" w:styleId="CC22BD26885E4062A0D3FB1529E34A33">
    <w:name w:val="CC22BD26885E4062A0D3FB1529E34A33"/>
    <w:rsid w:val="00D76DB8"/>
  </w:style>
  <w:style w:type="paragraph" w:customStyle="1" w:styleId="34AEB836722C4249B9932934D528DF8E">
    <w:name w:val="34AEB836722C4249B9932934D528DF8E"/>
    <w:rsid w:val="00D76D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ПЛЕМЕННЫХ ПРОИЗВОДИТЕЛЯХ ПОРОДЫ ПУЛИ</vt:lpstr>
    </vt:vector>
  </TitlesOfParts>
  <Company>Home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ПЛЕМЕННЫХ ПРОИЗВОДИТЕЛЯХ ПОРОДЫ ПУЛИ</dc:title>
  <dc:subject/>
  <dc:creator>I</dc:creator>
  <cp:keywords/>
  <dc:description/>
  <cp:lastModifiedBy>I</cp:lastModifiedBy>
  <cp:revision>3</cp:revision>
  <dcterms:created xsi:type="dcterms:W3CDTF">2022-01-30T07:59:00Z</dcterms:created>
  <dcterms:modified xsi:type="dcterms:W3CDTF">2022-01-30T08:02:00Z</dcterms:modified>
</cp:coreProperties>
</file>